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BF" w:rsidRDefault="007A5007" w:rsidP="00980081">
      <w:pPr>
        <w:spacing w:line="240" w:lineRule="auto"/>
        <w:ind w:left="4678" w:firstLine="1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332C5">
        <w:rPr>
          <w:rFonts w:ascii="Times New Roman" w:hAnsi="Times New Roman" w:cs="Times New Roman"/>
          <w:bCs/>
          <w:i/>
          <w:sz w:val="24"/>
          <w:szCs w:val="24"/>
        </w:rPr>
        <w:t xml:space="preserve">Приложение </w:t>
      </w:r>
      <w:r w:rsidR="00705692">
        <w:rPr>
          <w:rFonts w:ascii="Times New Roman" w:hAnsi="Times New Roman" w:cs="Times New Roman"/>
          <w:bCs/>
          <w:i/>
          <w:sz w:val="24"/>
          <w:szCs w:val="24"/>
        </w:rPr>
        <w:t>24</w:t>
      </w:r>
    </w:p>
    <w:p w:rsidR="007A5007" w:rsidRPr="000332C5" w:rsidRDefault="007A5007" w:rsidP="00980081">
      <w:pPr>
        <w:spacing w:line="240" w:lineRule="auto"/>
        <w:ind w:left="4678" w:firstLine="1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332C5">
        <w:rPr>
          <w:rFonts w:ascii="Times New Roman" w:hAnsi="Times New Roman" w:cs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D625BF">
        <w:rPr>
          <w:rFonts w:ascii="Times New Roman" w:hAnsi="Times New Roman" w:cs="Times New Roman"/>
          <w:bCs/>
          <w:i/>
          <w:sz w:val="24"/>
          <w:szCs w:val="24"/>
        </w:rPr>
        <w:t>4</w:t>
      </w:r>
      <w:r w:rsidRPr="000332C5">
        <w:rPr>
          <w:rFonts w:ascii="Times New Roman" w:hAnsi="Times New Roman" w:cs="Times New Roman"/>
          <w:bCs/>
          <w:i/>
          <w:sz w:val="24"/>
          <w:szCs w:val="24"/>
        </w:rPr>
        <w:t xml:space="preserve"> год и на плановый период 202</w:t>
      </w:r>
      <w:r w:rsidR="00D625BF">
        <w:rPr>
          <w:rFonts w:ascii="Times New Roman" w:hAnsi="Times New Roman" w:cs="Times New Roman"/>
          <w:bCs/>
          <w:i/>
          <w:sz w:val="24"/>
          <w:szCs w:val="24"/>
        </w:rPr>
        <w:t>5</w:t>
      </w:r>
      <w:r w:rsidRPr="000332C5">
        <w:rPr>
          <w:rFonts w:ascii="Times New Roman" w:hAnsi="Times New Roman" w:cs="Times New Roman"/>
          <w:bCs/>
          <w:i/>
          <w:sz w:val="24"/>
          <w:szCs w:val="24"/>
        </w:rPr>
        <w:t xml:space="preserve"> и 202</w:t>
      </w:r>
      <w:r w:rsidR="00D625BF">
        <w:rPr>
          <w:rFonts w:ascii="Times New Roman" w:hAnsi="Times New Roman" w:cs="Times New Roman"/>
          <w:bCs/>
          <w:i/>
          <w:sz w:val="24"/>
          <w:szCs w:val="24"/>
        </w:rPr>
        <w:t>6</w:t>
      </w:r>
      <w:r w:rsidRPr="000332C5">
        <w:rPr>
          <w:rFonts w:ascii="Times New Roman" w:hAnsi="Times New Roman" w:cs="Times New Roman"/>
          <w:bCs/>
          <w:i/>
          <w:sz w:val="24"/>
          <w:szCs w:val="24"/>
        </w:rPr>
        <w:t xml:space="preserve"> годов</w:t>
      </w:r>
    </w:p>
    <w:p w:rsidR="0017399C" w:rsidRDefault="0017399C" w:rsidP="00C70CF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Default="00A03FDF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МЕТОДИКА</w:t>
      </w:r>
    </w:p>
    <w:p w:rsidR="0028532B" w:rsidRDefault="0028532B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E20741" w:rsidRDefault="0028532B" w:rsidP="007A50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gramStart"/>
      <w:r>
        <w:rPr>
          <w:rFonts w:ascii="Times New Roman" w:eastAsia="Calibri" w:hAnsi="Times New Roman"/>
          <w:bCs/>
          <w:sz w:val="26"/>
          <w:szCs w:val="26"/>
          <w:lang w:eastAsia="en-US"/>
        </w:rPr>
        <w:t>распределения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03FDF">
        <w:rPr>
          <w:rFonts w:ascii="Times New Roman" w:eastAsia="Calibri" w:hAnsi="Times New Roman"/>
          <w:bCs/>
          <w:sz w:val="26"/>
          <w:szCs w:val="26"/>
          <w:lang w:eastAsia="en-US"/>
        </w:rPr>
        <w:t>субсидий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28532B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из республиканского бюджета Чувашской Республики 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бюджетам </w:t>
      </w:r>
      <w:r w:rsidR="007A5007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муниципальных округов и 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городских </w:t>
      </w:r>
      <w:r w:rsidR="00803995" w:rsidRPr="00E20741">
        <w:rPr>
          <w:rFonts w:ascii="Times New Roman" w:eastAsia="Calibri" w:hAnsi="Times New Roman"/>
          <w:bCs/>
          <w:sz w:val="26"/>
          <w:szCs w:val="26"/>
          <w:lang w:eastAsia="en-US"/>
        </w:rPr>
        <w:t>округов</w:t>
      </w:r>
      <w:r w:rsidR="00A03FDF" w:rsidRPr="00E2074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E20741" w:rsidRPr="00E20741">
        <w:rPr>
          <w:rFonts w:ascii="Times New Roman" w:hAnsi="Times New Roman" w:cs="Times New Roman"/>
          <w:sz w:val="26"/>
          <w:szCs w:val="26"/>
        </w:rPr>
        <w:t xml:space="preserve">на </w:t>
      </w:r>
      <w:r w:rsidR="00D625BF">
        <w:rPr>
          <w:rFonts w:ascii="Times New Roman" w:hAnsi="Times New Roman" w:cs="Times New Roman"/>
          <w:sz w:val="26"/>
          <w:szCs w:val="26"/>
        </w:rPr>
        <w:t>о</w:t>
      </w:r>
      <w:r w:rsidR="00D625BF" w:rsidRPr="00D625BF">
        <w:rPr>
          <w:rFonts w:ascii="Times New Roman" w:hAnsi="Times New Roman" w:cs="Times New Roman"/>
          <w:sz w:val="26"/>
          <w:szCs w:val="26"/>
        </w:rPr>
        <w:t>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  <w:r w:rsidR="00D625BF">
        <w:rPr>
          <w:rFonts w:ascii="Times New Roman" w:hAnsi="Times New Roman" w:cs="Times New Roman"/>
          <w:sz w:val="26"/>
          <w:szCs w:val="26"/>
        </w:rPr>
        <w:t xml:space="preserve"> </w:t>
      </w:r>
      <w:r w:rsidR="00E20741">
        <w:rPr>
          <w:rFonts w:ascii="Times New Roman" w:hAnsi="Times New Roman" w:cs="Times New Roman"/>
          <w:sz w:val="26"/>
          <w:szCs w:val="26"/>
        </w:rPr>
        <w:t>(</w:t>
      </w:r>
      <w:r w:rsidR="006761D4" w:rsidRPr="006761D4">
        <w:rPr>
          <w:rFonts w:ascii="Times New Roman" w:hAnsi="Times New Roman" w:cs="Times New Roman"/>
          <w:sz w:val="26"/>
          <w:szCs w:val="26"/>
        </w:rPr>
        <w:t xml:space="preserve">в соответствии с Правилами предоставления субсидий из республиканского бюджета Чувашской Республики бюджетам </w:t>
      </w:r>
      <w:r w:rsidR="006761D4">
        <w:rPr>
          <w:rFonts w:ascii="Times New Roman" w:hAnsi="Times New Roman" w:cs="Times New Roman"/>
          <w:sz w:val="26"/>
          <w:szCs w:val="26"/>
        </w:rPr>
        <w:t xml:space="preserve">муниципальных округов и </w:t>
      </w:r>
      <w:r w:rsidR="006761D4" w:rsidRPr="006761D4">
        <w:rPr>
          <w:rFonts w:ascii="Times New Roman" w:hAnsi="Times New Roman" w:cs="Times New Roman"/>
          <w:sz w:val="26"/>
          <w:szCs w:val="26"/>
        </w:rPr>
        <w:t xml:space="preserve">бюджетам городских округов </w:t>
      </w:r>
      <w:r w:rsidR="006761D4">
        <w:rPr>
          <w:rFonts w:ascii="Times New Roman" w:hAnsi="Times New Roman" w:cs="Times New Roman"/>
          <w:sz w:val="26"/>
          <w:szCs w:val="26"/>
        </w:rPr>
        <w:t>в рамках реализации</w:t>
      </w:r>
      <w:proofErr w:type="gramEnd"/>
      <w:r w:rsidR="006761D4">
        <w:rPr>
          <w:rFonts w:ascii="Times New Roman" w:hAnsi="Times New Roman" w:cs="Times New Roman"/>
          <w:sz w:val="26"/>
          <w:szCs w:val="26"/>
        </w:rPr>
        <w:t xml:space="preserve"> региональных проектов, обеспечивающих достижение целей, показателей и результатов отдельных мероприятий федеральных проектов, входящих в состав национального проекта «Образование» в рамках государственной программы Российской Федерации «Развитие образования»</w:t>
      </w:r>
      <w:r w:rsidR="006761D4" w:rsidRPr="006761D4">
        <w:rPr>
          <w:rFonts w:ascii="Times New Roman" w:hAnsi="Times New Roman" w:cs="Times New Roman"/>
          <w:sz w:val="26"/>
          <w:szCs w:val="26"/>
        </w:rPr>
        <w:t xml:space="preserve">, </w:t>
      </w:r>
      <w:r w:rsidR="00075801">
        <w:rPr>
          <w:rFonts w:ascii="Times New Roman" w:hAnsi="Times New Roman" w:cs="Times New Roman"/>
          <w:sz w:val="26"/>
          <w:szCs w:val="26"/>
        </w:rPr>
        <w:t xml:space="preserve"> </w:t>
      </w:r>
      <w:r w:rsidR="006761D4" w:rsidRPr="006761D4">
        <w:rPr>
          <w:rFonts w:ascii="Times New Roman" w:hAnsi="Times New Roman" w:cs="Times New Roman"/>
          <w:sz w:val="26"/>
          <w:szCs w:val="26"/>
        </w:rPr>
        <w:t>утвержденн</w:t>
      </w:r>
      <w:r w:rsidR="00E933DF">
        <w:rPr>
          <w:rFonts w:ascii="Times New Roman" w:hAnsi="Times New Roman" w:cs="Times New Roman"/>
          <w:sz w:val="26"/>
          <w:szCs w:val="26"/>
        </w:rPr>
        <w:t>ыми</w:t>
      </w:r>
      <w:bookmarkStart w:id="0" w:name="_GoBack"/>
      <w:bookmarkEnd w:id="0"/>
      <w:r w:rsidR="006761D4" w:rsidRPr="006761D4">
        <w:rPr>
          <w:rFonts w:ascii="Times New Roman" w:hAnsi="Times New Roman" w:cs="Times New Roman"/>
          <w:sz w:val="26"/>
          <w:szCs w:val="26"/>
        </w:rPr>
        <w:t xml:space="preserve"> постановлением Кабинета Министров Чувашской</w:t>
      </w:r>
      <w:r w:rsidR="006761D4">
        <w:rPr>
          <w:rFonts w:ascii="Times New Roman" w:hAnsi="Times New Roman" w:cs="Times New Roman"/>
          <w:sz w:val="26"/>
          <w:szCs w:val="26"/>
        </w:rPr>
        <w:t xml:space="preserve"> Республики от 20.12.2018 № 531</w:t>
      </w:r>
      <w:r w:rsidR="00C80E76">
        <w:rPr>
          <w:rFonts w:ascii="Times New Roman" w:hAnsi="Times New Roman" w:cs="Times New Roman"/>
          <w:sz w:val="26"/>
          <w:szCs w:val="26"/>
        </w:rPr>
        <w:t xml:space="preserve"> </w:t>
      </w:r>
      <w:r w:rsidR="00C80E76" w:rsidRPr="00C80E76">
        <w:rPr>
          <w:rFonts w:ascii="Times New Roman" w:hAnsi="Times New Roman" w:cs="Times New Roman"/>
          <w:sz w:val="26"/>
          <w:szCs w:val="26"/>
        </w:rPr>
        <w:t>«О государственной программе Чувашской Республики «Развитие образования»</w:t>
      </w:r>
      <w:r w:rsidR="00E20741">
        <w:rPr>
          <w:rFonts w:ascii="Times New Roman" w:hAnsi="Times New Roman" w:cs="Times New Roman"/>
          <w:sz w:val="26"/>
          <w:szCs w:val="26"/>
        </w:rPr>
        <w:t>)</w:t>
      </w:r>
    </w:p>
    <w:p w:rsidR="00E20741" w:rsidRPr="003543AD" w:rsidRDefault="00E20741" w:rsidP="007A50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A03FDF" w:rsidRDefault="00A03FDF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1. Настоящая Методика определяет порядок </w:t>
      </w:r>
      <w:r w:rsidR="0028532B">
        <w:rPr>
          <w:rFonts w:ascii="Times New Roman" w:eastAsia="Calibri" w:hAnsi="Times New Roman"/>
          <w:bCs/>
          <w:sz w:val="26"/>
          <w:szCs w:val="26"/>
          <w:lang w:eastAsia="en-US"/>
        </w:rPr>
        <w:t>распределения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>субсидий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 бюджетам </w:t>
      </w:r>
      <w:r w:rsidR="007A5007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городских округов 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>Чувашской Республики (далее – бюджет муниципальн</w:t>
      </w:r>
      <w:r w:rsidR="00DA2331">
        <w:rPr>
          <w:rFonts w:ascii="Times New Roman" w:eastAsia="Calibri" w:hAnsi="Times New Roman"/>
          <w:bCs/>
          <w:sz w:val="26"/>
          <w:szCs w:val="26"/>
          <w:lang w:eastAsia="en-US"/>
        </w:rPr>
        <w:t>ого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образовани</w:t>
      </w:r>
      <w:r w:rsidR="00DA2331">
        <w:rPr>
          <w:rFonts w:ascii="Times New Roman" w:eastAsia="Calibri" w:hAnsi="Times New Roman"/>
          <w:bCs/>
          <w:sz w:val="26"/>
          <w:szCs w:val="26"/>
          <w:lang w:eastAsia="en-US"/>
        </w:rPr>
        <w:t>я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) </w:t>
      </w:r>
      <w:r w:rsidR="00E20741" w:rsidRPr="00E20741">
        <w:rPr>
          <w:rFonts w:ascii="Times New Roman" w:hAnsi="Times New Roman" w:cs="Times New Roman"/>
          <w:sz w:val="26"/>
          <w:szCs w:val="26"/>
        </w:rPr>
        <w:t xml:space="preserve">на </w:t>
      </w:r>
      <w:r w:rsidR="00D625BF">
        <w:rPr>
          <w:rFonts w:ascii="Times New Roman" w:hAnsi="Times New Roman" w:cs="Times New Roman"/>
          <w:sz w:val="26"/>
          <w:szCs w:val="26"/>
        </w:rPr>
        <w:t>о</w:t>
      </w:r>
      <w:r w:rsidR="0044769D">
        <w:rPr>
          <w:rFonts w:ascii="Times New Roman" w:hAnsi="Times New Roman" w:cs="Times New Roman"/>
          <w:sz w:val="26"/>
          <w:szCs w:val="26"/>
        </w:rPr>
        <w:t>с</w:t>
      </w:r>
      <w:r w:rsidR="00D625BF" w:rsidRPr="00D625BF">
        <w:rPr>
          <w:rFonts w:ascii="Times New Roman" w:hAnsi="Times New Roman" w:cs="Times New Roman"/>
          <w:sz w:val="26"/>
          <w:szCs w:val="26"/>
        </w:rPr>
        <w:t>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  <w:r w:rsidR="00E20741">
        <w:rPr>
          <w:rFonts w:ascii="Times New Roman" w:hAnsi="Times New Roman" w:cs="Times New Roman"/>
          <w:sz w:val="26"/>
          <w:szCs w:val="26"/>
        </w:rPr>
        <w:t>.</w:t>
      </w:r>
    </w:p>
    <w:p w:rsidR="000E1B41" w:rsidRDefault="000E1B41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0E1B4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2. Предоставление субсидий на цели, указанные в пункте 1 настоящей Методики, осуществляется за счет субсидии, поступившей из федерального бюджета и средств республиканского бюджета Чувашской Республики </w:t>
      </w:r>
      <w:r w:rsidR="006761D4" w:rsidRPr="006761D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в соответствии с Правилами предоставления субсидий из республиканского бюджета </w:t>
      </w:r>
      <w:proofErr w:type="gramStart"/>
      <w:r w:rsidR="006761D4" w:rsidRPr="006761D4">
        <w:rPr>
          <w:rFonts w:ascii="Times New Roman" w:eastAsia="Calibri" w:hAnsi="Times New Roman"/>
          <w:bCs/>
          <w:sz w:val="26"/>
          <w:szCs w:val="26"/>
          <w:lang w:eastAsia="en-US"/>
        </w:rPr>
        <w:t>Чувашской Республики бюджетам муниципальных округов и бюджетам городских округов в рамках реализации региональных проектов, обеспечивающих достижение целей, показателей и результатов отдельных мероприятий федеральных проектов, входящих в состав национального проекта «Образование» в рамках государственной программы Российской Федерации «Развитие образования», утвержденн</w:t>
      </w:r>
      <w:r w:rsidR="009341B4">
        <w:rPr>
          <w:rFonts w:ascii="Times New Roman" w:eastAsia="Calibri" w:hAnsi="Times New Roman"/>
          <w:bCs/>
          <w:sz w:val="26"/>
          <w:szCs w:val="26"/>
          <w:lang w:eastAsia="en-US"/>
        </w:rPr>
        <w:t>ыми</w:t>
      </w:r>
      <w:r w:rsidR="006761D4" w:rsidRPr="006761D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постановлением Кабинета Министров Чувашской Республики от 20.12.2018 № 531</w:t>
      </w:r>
      <w:r w:rsidR="0051720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517201" w:rsidRPr="00276974">
        <w:rPr>
          <w:rFonts w:ascii="Times New Roman" w:eastAsia="Calibri" w:hAnsi="Times New Roman"/>
          <w:bCs/>
          <w:sz w:val="26"/>
          <w:szCs w:val="26"/>
          <w:lang w:eastAsia="en-US"/>
        </w:rPr>
        <w:t>«</w:t>
      </w:r>
      <w:r w:rsidR="00517201" w:rsidRPr="00276974">
        <w:rPr>
          <w:rFonts w:ascii="Times New Roman" w:eastAsia="Times New Roman" w:hAnsi="Times New Roman" w:cs="Times New Roman"/>
          <w:sz w:val="26"/>
          <w:szCs w:val="26"/>
        </w:rPr>
        <w:t>О государственной программе Чувашской Республики «Развитие образования»</w:t>
      </w:r>
      <w:r w:rsidR="006761D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, </w:t>
      </w:r>
      <w:r w:rsidRPr="000E1B41">
        <w:rPr>
          <w:rFonts w:ascii="Times New Roman" w:eastAsia="Calibri" w:hAnsi="Times New Roman"/>
          <w:bCs/>
          <w:sz w:val="26"/>
          <w:szCs w:val="26"/>
          <w:lang w:eastAsia="en-US"/>
        </w:rPr>
        <w:t>в пределах объемов, предусмотренных в республиканском</w:t>
      </w:r>
      <w:proofErr w:type="gramEnd"/>
      <w:r w:rsidRPr="000E1B4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proofErr w:type="gramStart"/>
      <w:r w:rsidRPr="000E1B41">
        <w:rPr>
          <w:rFonts w:ascii="Times New Roman" w:eastAsia="Calibri" w:hAnsi="Times New Roman"/>
          <w:bCs/>
          <w:sz w:val="26"/>
          <w:szCs w:val="26"/>
          <w:lang w:eastAsia="en-US"/>
        </w:rPr>
        <w:t>бюджете</w:t>
      </w:r>
      <w:proofErr w:type="gramEnd"/>
      <w:r w:rsidRPr="000E1B4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Чувашской Республики на соответствующий финансовый год.</w:t>
      </w:r>
    </w:p>
    <w:p w:rsidR="00A03FDF" w:rsidRPr="0061173A" w:rsidRDefault="000E1B41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61173A">
        <w:rPr>
          <w:rFonts w:ascii="Times New Roman" w:eastAsia="Calibri" w:hAnsi="Times New Roman"/>
          <w:bCs/>
          <w:sz w:val="26"/>
          <w:szCs w:val="26"/>
          <w:lang w:eastAsia="en-US"/>
        </w:rPr>
        <w:t>3</w:t>
      </w:r>
      <w:r w:rsidR="00A03FDF" w:rsidRPr="0061173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Объем субсидий бюджетам муниципальных образований </w:t>
      </w:r>
      <w:r w:rsidR="00E20741" w:rsidRPr="0061173A">
        <w:rPr>
          <w:rFonts w:ascii="Times New Roman" w:hAnsi="Times New Roman" w:cs="Times New Roman"/>
          <w:sz w:val="26"/>
          <w:szCs w:val="26"/>
        </w:rPr>
        <w:t xml:space="preserve">на создание новых мест в образовательных организациях различных типов для реализации </w:t>
      </w:r>
      <w:r w:rsidR="00E20741" w:rsidRPr="0061173A">
        <w:rPr>
          <w:rFonts w:ascii="Times New Roman" w:hAnsi="Times New Roman" w:cs="Times New Roman"/>
          <w:sz w:val="26"/>
          <w:szCs w:val="26"/>
        </w:rPr>
        <w:lastRenderedPageBreak/>
        <w:t>дополнительных общеразвивающих программ всех направленностей</w:t>
      </w:r>
      <w:r w:rsidR="00E20741" w:rsidRPr="0061173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03FDF" w:rsidRPr="0061173A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r w:rsidR="003965CE" w:rsidRPr="0061173A">
        <w:rPr>
          <w:rFonts w:ascii="Times New Roman" w:hAnsi="Times New Roman"/>
          <w:sz w:val="26"/>
          <w:szCs w:val="26"/>
          <w:lang w:val="en-US"/>
        </w:rPr>
        <w:t>V</w:t>
      </w:r>
      <w:r w:rsidR="003965CE" w:rsidRPr="0061173A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r w:rsidR="00A03FDF" w:rsidRPr="0061173A">
        <w:rPr>
          <w:rFonts w:ascii="Times New Roman" w:eastAsia="Calibri" w:hAnsi="Times New Roman"/>
          <w:bCs/>
          <w:sz w:val="26"/>
          <w:szCs w:val="26"/>
          <w:lang w:eastAsia="en-US"/>
        </w:rPr>
        <w:t>), определяется по следующей формуле:</w:t>
      </w:r>
    </w:p>
    <w:p w:rsidR="000E1B41" w:rsidRPr="0061173A" w:rsidRDefault="000E1B41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DA2331" w:rsidRPr="0061173A" w:rsidRDefault="00DA2331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1173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            </w:t>
      </w:r>
      <w:r w:rsidR="002A6656" w:rsidRPr="0061173A">
        <w:rPr>
          <w:rFonts w:ascii="Times New Roman" w:eastAsia="Calibri" w:hAnsi="Times New Roman"/>
          <w:bCs/>
          <w:sz w:val="26"/>
          <w:szCs w:val="26"/>
          <w:lang w:val="en-US" w:eastAsia="en-US"/>
        </w:rPr>
        <w:t>V</w:t>
      </w:r>
      <w:r w:rsidRPr="0061173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х Н</w:t>
      </w:r>
      <w:r w:rsidR="002A6656" w:rsidRPr="0061173A">
        <w:rPr>
          <w:rFonts w:ascii="Times New Roman" w:eastAsia="Calibri" w:hAnsi="Times New Roman"/>
          <w:bCs/>
          <w:sz w:val="26"/>
          <w:szCs w:val="26"/>
          <w:lang w:eastAsia="en-US"/>
        </w:rPr>
        <w:t>о</w:t>
      </w:r>
      <w:r w:rsidRPr="0061173A">
        <w:rPr>
          <w:rFonts w:ascii="Times New Roman" w:hAnsi="Times New Roman"/>
          <w:sz w:val="26"/>
          <w:szCs w:val="26"/>
        </w:rPr>
        <w:t xml:space="preserve"> </w:t>
      </w:r>
    </w:p>
    <w:p w:rsidR="00DA2331" w:rsidRPr="0061173A" w:rsidRDefault="00DA2331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61173A">
        <w:rPr>
          <w:rFonts w:ascii="Times New Roman" w:hAnsi="Times New Roman"/>
          <w:sz w:val="26"/>
          <w:szCs w:val="26"/>
          <w:lang w:val="en-US"/>
        </w:rPr>
        <w:t>V</w:t>
      </w:r>
      <w:r w:rsidRPr="0061173A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r w:rsidRPr="0061173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1173A">
        <w:rPr>
          <w:rFonts w:ascii="Times New Roman" w:hAnsi="Times New Roman"/>
          <w:sz w:val="26"/>
          <w:szCs w:val="26"/>
        </w:rPr>
        <w:t>=  -------------</w:t>
      </w:r>
      <w:r w:rsidR="00075801">
        <w:rPr>
          <w:rFonts w:ascii="Times New Roman" w:hAnsi="Times New Roman"/>
          <w:sz w:val="26"/>
          <w:szCs w:val="26"/>
        </w:rPr>
        <w:t>,</w:t>
      </w:r>
      <w:proofErr w:type="gramEnd"/>
    </w:p>
    <w:p w:rsidR="00A03FDF" w:rsidRPr="0061173A" w:rsidRDefault="003965CE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61173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               H</w:t>
      </w:r>
    </w:p>
    <w:p w:rsidR="000E1B41" w:rsidRPr="0061173A" w:rsidRDefault="000E1B41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A6656" w:rsidRPr="0061173A" w:rsidRDefault="002A6656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1173A">
        <w:rPr>
          <w:rFonts w:ascii="Times New Roman" w:hAnsi="Times New Roman"/>
          <w:sz w:val="26"/>
          <w:szCs w:val="26"/>
        </w:rPr>
        <w:t>где:</w:t>
      </w:r>
    </w:p>
    <w:p w:rsidR="002A6656" w:rsidRPr="0061173A" w:rsidRDefault="002A6656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1173A">
        <w:rPr>
          <w:rFonts w:ascii="Times New Roman" w:hAnsi="Times New Roman"/>
          <w:sz w:val="26"/>
          <w:szCs w:val="26"/>
        </w:rPr>
        <w:t xml:space="preserve">V </w:t>
      </w:r>
      <w:r w:rsidR="005925EB">
        <w:rPr>
          <w:rFonts w:ascii="Times New Roman" w:hAnsi="Times New Roman"/>
          <w:sz w:val="26"/>
          <w:szCs w:val="26"/>
        </w:rPr>
        <w:t>–</w:t>
      </w:r>
      <w:r w:rsidRPr="0061173A">
        <w:rPr>
          <w:rFonts w:ascii="Times New Roman" w:hAnsi="Times New Roman"/>
          <w:sz w:val="26"/>
          <w:szCs w:val="26"/>
        </w:rPr>
        <w:t xml:space="preserve"> объем субсидий, предусмотренных в республиканском бюджете Чувашской Республики на очередной финансовый год;</w:t>
      </w:r>
    </w:p>
    <w:p w:rsidR="002A6656" w:rsidRPr="0061173A" w:rsidRDefault="002A6656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61173A">
        <w:rPr>
          <w:rFonts w:ascii="Times New Roman" w:hAnsi="Times New Roman"/>
          <w:sz w:val="26"/>
          <w:szCs w:val="26"/>
        </w:rPr>
        <w:t>H</w:t>
      </w:r>
      <w:proofErr w:type="gramEnd"/>
      <w:r w:rsidRPr="0061173A">
        <w:rPr>
          <w:rFonts w:ascii="Times New Roman" w:hAnsi="Times New Roman"/>
          <w:sz w:val="26"/>
          <w:szCs w:val="26"/>
        </w:rPr>
        <w:t>о</w:t>
      </w:r>
      <w:proofErr w:type="spellEnd"/>
      <w:r w:rsidRPr="0061173A">
        <w:rPr>
          <w:rFonts w:ascii="Times New Roman" w:hAnsi="Times New Roman"/>
          <w:sz w:val="26"/>
          <w:szCs w:val="26"/>
        </w:rPr>
        <w:t xml:space="preserve"> </w:t>
      </w:r>
      <w:r w:rsidR="005925EB">
        <w:rPr>
          <w:rFonts w:ascii="Times New Roman" w:hAnsi="Times New Roman"/>
          <w:sz w:val="26"/>
          <w:szCs w:val="26"/>
        </w:rPr>
        <w:t>–</w:t>
      </w:r>
      <w:r w:rsidRPr="0061173A">
        <w:rPr>
          <w:rFonts w:ascii="Times New Roman" w:hAnsi="Times New Roman"/>
          <w:sz w:val="26"/>
          <w:szCs w:val="26"/>
        </w:rPr>
        <w:t xml:space="preserve"> количество </w:t>
      </w:r>
      <w:r w:rsidR="00090946" w:rsidRPr="0061173A">
        <w:rPr>
          <w:rFonts w:ascii="Times New Roman" w:hAnsi="Times New Roman"/>
          <w:sz w:val="26"/>
          <w:szCs w:val="26"/>
        </w:rPr>
        <w:t xml:space="preserve">новых мест в образовательных организациях различных типов для реализации дополнительных общеразвивающих программ всех направленностей, запланированных к созданию </w:t>
      </w:r>
      <w:r w:rsidRPr="0061173A">
        <w:rPr>
          <w:rFonts w:ascii="Times New Roman" w:hAnsi="Times New Roman"/>
          <w:sz w:val="26"/>
          <w:szCs w:val="26"/>
        </w:rPr>
        <w:t xml:space="preserve">в i-м </w:t>
      </w:r>
      <w:r w:rsidR="007A5007" w:rsidRPr="0061173A">
        <w:rPr>
          <w:rFonts w:ascii="Times New Roman" w:hAnsi="Times New Roman"/>
          <w:sz w:val="26"/>
          <w:szCs w:val="26"/>
        </w:rPr>
        <w:t xml:space="preserve">муниципальном </w:t>
      </w:r>
      <w:r w:rsidR="006F5678">
        <w:rPr>
          <w:rFonts w:ascii="Times New Roman" w:hAnsi="Times New Roman"/>
          <w:sz w:val="26"/>
          <w:szCs w:val="26"/>
        </w:rPr>
        <w:t>образовании</w:t>
      </w:r>
      <w:r w:rsidRPr="0061173A">
        <w:rPr>
          <w:rFonts w:ascii="Times New Roman" w:hAnsi="Times New Roman"/>
          <w:sz w:val="26"/>
          <w:szCs w:val="26"/>
        </w:rPr>
        <w:t>;</w:t>
      </w:r>
    </w:p>
    <w:p w:rsidR="00090946" w:rsidRPr="0061173A" w:rsidRDefault="002A6656" w:rsidP="006271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1173A">
        <w:rPr>
          <w:rFonts w:ascii="Times New Roman" w:hAnsi="Times New Roman"/>
          <w:sz w:val="26"/>
          <w:szCs w:val="26"/>
        </w:rPr>
        <w:t xml:space="preserve">H </w:t>
      </w:r>
      <w:r w:rsidR="005925EB">
        <w:rPr>
          <w:rFonts w:ascii="Times New Roman" w:hAnsi="Times New Roman"/>
          <w:sz w:val="26"/>
          <w:szCs w:val="26"/>
        </w:rPr>
        <w:t>–</w:t>
      </w:r>
      <w:r w:rsidRPr="0061173A">
        <w:rPr>
          <w:rFonts w:ascii="Times New Roman" w:hAnsi="Times New Roman"/>
          <w:sz w:val="26"/>
          <w:szCs w:val="26"/>
        </w:rPr>
        <w:t xml:space="preserve"> общее количество </w:t>
      </w:r>
      <w:r w:rsidR="00090946" w:rsidRPr="0061173A">
        <w:rPr>
          <w:rFonts w:ascii="Times New Roman" w:hAnsi="Times New Roman"/>
          <w:sz w:val="26"/>
          <w:szCs w:val="26"/>
        </w:rPr>
        <w:t>новых мест в образовательных организациях различных типов для реализации дополнительных общеразвивающих программ всех направленностей, запланированных к созданию</w:t>
      </w:r>
      <w:r w:rsidR="00750133" w:rsidRPr="0061173A">
        <w:rPr>
          <w:rFonts w:ascii="Times New Roman" w:hAnsi="Times New Roman"/>
          <w:sz w:val="26"/>
          <w:szCs w:val="26"/>
        </w:rPr>
        <w:t xml:space="preserve"> в муниципальном </w:t>
      </w:r>
      <w:r w:rsidR="006F5678">
        <w:rPr>
          <w:rFonts w:ascii="Times New Roman" w:hAnsi="Times New Roman"/>
          <w:sz w:val="26"/>
          <w:szCs w:val="26"/>
        </w:rPr>
        <w:t>образовании</w:t>
      </w:r>
      <w:r w:rsidR="00750133" w:rsidRPr="0061173A">
        <w:rPr>
          <w:rFonts w:ascii="Times New Roman" w:hAnsi="Times New Roman"/>
          <w:sz w:val="26"/>
          <w:szCs w:val="26"/>
        </w:rPr>
        <w:t>.</w:t>
      </w:r>
    </w:p>
    <w:p w:rsidR="00090946" w:rsidRPr="0061173A" w:rsidRDefault="00627190" w:rsidP="00090946">
      <w:pPr>
        <w:spacing w:line="240" w:lineRule="auto"/>
        <w:ind w:firstLine="539"/>
        <w:contextualSpacing/>
        <w:jc w:val="both"/>
      </w:pPr>
      <w:r w:rsidRPr="0061173A">
        <w:rPr>
          <w:rFonts w:ascii="Times New Roman" w:hAnsi="Times New Roman"/>
          <w:sz w:val="26"/>
          <w:szCs w:val="26"/>
        </w:rPr>
        <w:t>Финансирование за счет средств бюджета муниципального образования обеспечивается в объеме не менее</w:t>
      </w:r>
      <w:r w:rsidR="0061173A" w:rsidRPr="0061173A">
        <w:rPr>
          <w:rFonts w:ascii="Times New Roman" w:hAnsi="Times New Roman"/>
          <w:sz w:val="26"/>
          <w:szCs w:val="26"/>
        </w:rPr>
        <w:t xml:space="preserve"> ½ от </w:t>
      </w:r>
      <w:r w:rsidRPr="0061173A">
        <w:rPr>
          <w:rFonts w:ascii="Times New Roman" w:hAnsi="Times New Roman"/>
          <w:sz w:val="26"/>
          <w:szCs w:val="26"/>
        </w:rPr>
        <w:t xml:space="preserve">суммы </w:t>
      </w:r>
      <w:proofErr w:type="spellStart"/>
      <w:r w:rsidRPr="0061173A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61173A">
        <w:rPr>
          <w:rFonts w:ascii="Times New Roman" w:hAnsi="Times New Roman"/>
          <w:sz w:val="26"/>
          <w:szCs w:val="26"/>
        </w:rPr>
        <w:t xml:space="preserve"> расходного обязательства соответствующего муниципального образования за счет средств республиканского бюджета Чувашской Республики.</w:t>
      </w:r>
      <w:r w:rsidR="00090946" w:rsidRPr="0061173A">
        <w:t xml:space="preserve"> </w:t>
      </w:r>
    </w:p>
    <w:p w:rsidR="0097138A" w:rsidRPr="0061173A" w:rsidRDefault="0097138A" w:rsidP="007A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20741" w:rsidRPr="0061173A" w:rsidRDefault="00E20741" w:rsidP="007A5007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6656" w:rsidRPr="0061173A" w:rsidRDefault="002A6656" w:rsidP="007A50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sectPr w:rsidR="002A6656" w:rsidRPr="0061173A" w:rsidSect="004A5A6C">
      <w:headerReference w:type="default" r:id="rId8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2AE" w:rsidRDefault="006242AE" w:rsidP="0055778F">
      <w:pPr>
        <w:spacing w:after="0" w:line="240" w:lineRule="auto"/>
      </w:pPr>
      <w:r>
        <w:separator/>
      </w:r>
    </w:p>
  </w:endnote>
  <w:endnote w:type="continuationSeparator" w:id="0">
    <w:p w:rsidR="006242AE" w:rsidRDefault="006242AE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2AE" w:rsidRDefault="006242AE" w:rsidP="0055778F">
      <w:pPr>
        <w:spacing w:after="0" w:line="240" w:lineRule="auto"/>
      </w:pPr>
      <w:r>
        <w:separator/>
      </w:r>
    </w:p>
  </w:footnote>
  <w:footnote w:type="continuationSeparator" w:id="0">
    <w:p w:rsidR="006242AE" w:rsidRDefault="006242AE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3DF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2C5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01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946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3C7A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B41"/>
    <w:rsid w:val="000E1C1F"/>
    <w:rsid w:val="000E1C27"/>
    <w:rsid w:val="000E1EF2"/>
    <w:rsid w:val="000E2060"/>
    <w:rsid w:val="000E22C6"/>
    <w:rsid w:val="000E2385"/>
    <w:rsid w:val="000E25D6"/>
    <w:rsid w:val="000E298E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8AB"/>
    <w:rsid w:val="00131B99"/>
    <w:rsid w:val="0013203B"/>
    <w:rsid w:val="001329FE"/>
    <w:rsid w:val="0013328C"/>
    <w:rsid w:val="00133435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99C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F93"/>
    <w:rsid w:val="00194FF4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26B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6E1"/>
    <w:rsid w:val="00212E71"/>
    <w:rsid w:val="0021319A"/>
    <w:rsid w:val="00213814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3A"/>
    <w:rsid w:val="002712E5"/>
    <w:rsid w:val="00271942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2B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656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F8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5F65"/>
    <w:rsid w:val="003062BA"/>
    <w:rsid w:val="00306388"/>
    <w:rsid w:val="003064D0"/>
    <w:rsid w:val="00306533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8F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50B1"/>
    <w:rsid w:val="003550CD"/>
    <w:rsid w:val="00355CA4"/>
    <w:rsid w:val="00355DA7"/>
    <w:rsid w:val="00356263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2E0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65CE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115"/>
    <w:rsid w:val="003A261F"/>
    <w:rsid w:val="003A3070"/>
    <w:rsid w:val="003A34B9"/>
    <w:rsid w:val="003A3DE4"/>
    <w:rsid w:val="003A3F4A"/>
    <w:rsid w:val="003A4A65"/>
    <w:rsid w:val="003A4DB5"/>
    <w:rsid w:val="003A4E64"/>
    <w:rsid w:val="003A53B5"/>
    <w:rsid w:val="003A54D0"/>
    <w:rsid w:val="003A5A1E"/>
    <w:rsid w:val="003A5C33"/>
    <w:rsid w:val="003A61C9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4CC"/>
    <w:rsid w:val="003D6855"/>
    <w:rsid w:val="003D6859"/>
    <w:rsid w:val="003D6AB7"/>
    <w:rsid w:val="003D723C"/>
    <w:rsid w:val="003E0666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9D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382"/>
    <w:rsid w:val="004624B6"/>
    <w:rsid w:val="004624FE"/>
    <w:rsid w:val="00462A0A"/>
    <w:rsid w:val="00462A51"/>
    <w:rsid w:val="00462C7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1FD"/>
    <w:rsid w:val="0049625F"/>
    <w:rsid w:val="00496E73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6FB9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20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265A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8A5"/>
    <w:rsid w:val="00590FBC"/>
    <w:rsid w:val="0059156C"/>
    <w:rsid w:val="005917B1"/>
    <w:rsid w:val="00591AA3"/>
    <w:rsid w:val="005925EB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2DF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5E4"/>
    <w:rsid w:val="005E29AD"/>
    <w:rsid w:val="005E2A62"/>
    <w:rsid w:val="005E2F96"/>
    <w:rsid w:val="005E3B8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A85"/>
    <w:rsid w:val="00610C02"/>
    <w:rsid w:val="00610F51"/>
    <w:rsid w:val="00611002"/>
    <w:rsid w:val="0061118A"/>
    <w:rsid w:val="006111F7"/>
    <w:rsid w:val="006115E8"/>
    <w:rsid w:val="0061173A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AE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190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496"/>
    <w:rsid w:val="006755B6"/>
    <w:rsid w:val="00675E36"/>
    <w:rsid w:val="006761D4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14E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43FF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D0C"/>
    <w:rsid w:val="006E005E"/>
    <w:rsid w:val="006E049D"/>
    <w:rsid w:val="006E04AE"/>
    <w:rsid w:val="006E11CF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695B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3B8"/>
    <w:rsid w:val="006F4C35"/>
    <w:rsid w:val="006F4C68"/>
    <w:rsid w:val="006F4C9F"/>
    <w:rsid w:val="006F4D93"/>
    <w:rsid w:val="006F5017"/>
    <w:rsid w:val="006F5437"/>
    <w:rsid w:val="006F5593"/>
    <w:rsid w:val="006F5678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692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88F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133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29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E4F"/>
    <w:rsid w:val="007A25DE"/>
    <w:rsid w:val="007A2871"/>
    <w:rsid w:val="007A2A1F"/>
    <w:rsid w:val="007A2A68"/>
    <w:rsid w:val="007A3086"/>
    <w:rsid w:val="007A3391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007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D6F"/>
    <w:rsid w:val="0080389A"/>
    <w:rsid w:val="00803907"/>
    <w:rsid w:val="00803995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26D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5837"/>
    <w:rsid w:val="00925A3A"/>
    <w:rsid w:val="00925AAD"/>
    <w:rsid w:val="00925CFA"/>
    <w:rsid w:val="00926FE0"/>
    <w:rsid w:val="00927778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8C8"/>
    <w:rsid w:val="00933B99"/>
    <w:rsid w:val="00933F9C"/>
    <w:rsid w:val="0093406E"/>
    <w:rsid w:val="00934166"/>
    <w:rsid w:val="009341B4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3C72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38A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081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3FF7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91B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3FDF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378"/>
    <w:rsid w:val="00A303F6"/>
    <w:rsid w:val="00A304A4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2EFB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36C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A9A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8F"/>
    <w:rsid w:val="00B227C7"/>
    <w:rsid w:val="00B22866"/>
    <w:rsid w:val="00B228BA"/>
    <w:rsid w:val="00B22994"/>
    <w:rsid w:val="00B22CC5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48F"/>
    <w:rsid w:val="00B63563"/>
    <w:rsid w:val="00B63D86"/>
    <w:rsid w:val="00B647AE"/>
    <w:rsid w:val="00B64DE7"/>
    <w:rsid w:val="00B65A10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4"/>
    <w:rsid w:val="00B83310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876"/>
    <w:rsid w:val="00BE5C32"/>
    <w:rsid w:val="00BE63E6"/>
    <w:rsid w:val="00BE6521"/>
    <w:rsid w:val="00BE6979"/>
    <w:rsid w:val="00BE699C"/>
    <w:rsid w:val="00BE6A23"/>
    <w:rsid w:val="00BE6C33"/>
    <w:rsid w:val="00BE742D"/>
    <w:rsid w:val="00BE7508"/>
    <w:rsid w:val="00BE784E"/>
    <w:rsid w:val="00BE7E6F"/>
    <w:rsid w:val="00BF0211"/>
    <w:rsid w:val="00BF0CA5"/>
    <w:rsid w:val="00BF0FD4"/>
    <w:rsid w:val="00BF153B"/>
    <w:rsid w:val="00BF178D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17E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9EA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CF2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0E76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4A2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0C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ED8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15"/>
    <w:rsid w:val="00CE6ADE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5BF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59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331"/>
    <w:rsid w:val="00DA2433"/>
    <w:rsid w:val="00DA25F8"/>
    <w:rsid w:val="00DA2705"/>
    <w:rsid w:val="00DA2F74"/>
    <w:rsid w:val="00DA2FCE"/>
    <w:rsid w:val="00DA3810"/>
    <w:rsid w:val="00DA3FAB"/>
    <w:rsid w:val="00DA44B7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C7F"/>
    <w:rsid w:val="00DC43E8"/>
    <w:rsid w:val="00DC48D2"/>
    <w:rsid w:val="00DC48F3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C7AFE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4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3DF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A7F1B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F96"/>
    <w:rsid w:val="00EB7507"/>
    <w:rsid w:val="00EB75BB"/>
    <w:rsid w:val="00EC08C9"/>
    <w:rsid w:val="00EC097B"/>
    <w:rsid w:val="00EC12A0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BFA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586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368"/>
    <w:rsid w:val="00F72687"/>
    <w:rsid w:val="00F72788"/>
    <w:rsid w:val="00F72DAA"/>
    <w:rsid w:val="00F730AA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C50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B33F7-C5DD-4D1C-8CEE-60805624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Константинов Денис Александрович</cp:lastModifiedBy>
  <cp:revision>13</cp:revision>
  <cp:lastPrinted>2022-10-10T05:29:00Z</cp:lastPrinted>
  <dcterms:created xsi:type="dcterms:W3CDTF">2023-09-29T13:16:00Z</dcterms:created>
  <dcterms:modified xsi:type="dcterms:W3CDTF">2023-10-27T09:27:00Z</dcterms:modified>
</cp:coreProperties>
</file>